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788AF" w14:textId="1B8E8E78" w:rsidR="009F6734" w:rsidRDefault="009F6734" w:rsidP="0D606D64">
      <w:pPr>
        <w:jc w:val="right"/>
      </w:pPr>
    </w:p>
    <w:p w14:paraId="7A0F5A7D" w14:textId="06461B2A" w:rsidR="009F6734" w:rsidRDefault="050E0661" w:rsidP="0D606D64">
      <w:r>
        <w:rPr>
          <w:noProof/>
        </w:rPr>
        <w:drawing>
          <wp:inline distT="0" distB="0" distL="0" distR="0" wp14:anchorId="04B57622" wp14:editId="11FBED27">
            <wp:extent cx="792000" cy="908550"/>
            <wp:effectExtent l="0" t="0" r="0" b="0"/>
            <wp:docPr id="133302776" name="image1.jpg" descr="A logo with a star&#10;&#10;Description automatically generated with low confidence">
              <a:extLst xmlns:a="http://schemas.openxmlformats.org/drawingml/2006/main">
                <a:ext uri="{FF2B5EF4-FFF2-40B4-BE49-F238E27FC236}">
                  <a16:creationId xmlns:a16="http://schemas.microsoft.com/office/drawing/2014/main" id="{4F3306E8-C52F-47D2-B337-53FF5BCB2959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2000" cy="908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9F6734">
        <w:tab/>
      </w:r>
      <w:r w:rsidR="009F6734">
        <w:tab/>
      </w:r>
      <w:r w:rsidR="009F6734">
        <w:tab/>
      </w:r>
      <w:r w:rsidR="009F6734">
        <w:tab/>
      </w:r>
      <w:r w:rsidR="009F6734">
        <w:tab/>
      </w:r>
      <w:r w:rsidR="009F6734">
        <w:tab/>
      </w:r>
      <w:r w:rsidR="009F6734">
        <w:tab/>
      </w:r>
      <w:r w:rsidR="009F6734">
        <w:tab/>
      </w:r>
      <w:r w:rsidR="009F6734">
        <w:tab/>
      </w:r>
      <w:r w:rsidR="009F6734">
        <w:tab/>
      </w:r>
      <w:r w:rsidR="009F6734">
        <w:tab/>
      </w:r>
      <w:r w:rsidR="5C23DFF8">
        <w:rPr>
          <w:noProof/>
        </w:rPr>
        <w:drawing>
          <wp:inline distT="0" distB="0" distL="0" distR="0" wp14:anchorId="49CA6FD8" wp14:editId="10B842C7">
            <wp:extent cx="419100" cy="704850"/>
            <wp:effectExtent l="0" t="0" r="0" b="0"/>
            <wp:docPr id="1861338523" name="Picture 1861338523" descr="A black letter in a circle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71E97574-80A3-4F56-91EF-7C60E11B6B5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F6734">
        <w:br/>
      </w:r>
    </w:p>
    <w:p w14:paraId="22837772" w14:textId="172BBD28" w:rsidR="009F6734" w:rsidRDefault="2FE791FA" w:rsidP="0D606D64">
      <w:pPr>
        <w:jc w:val="center"/>
      </w:pPr>
      <w:r>
        <w:t xml:space="preserve"> </w:t>
      </w:r>
    </w:p>
    <w:p w14:paraId="6DBD35F5" w14:textId="0EDB28D0" w:rsidR="00C67AD0" w:rsidRPr="00C67AD0" w:rsidRDefault="00CB56F9" w:rsidP="00C67AD0">
      <w:pPr>
        <w:rPr>
          <w:b/>
          <w:sz w:val="28"/>
          <w:szCs w:val="28"/>
          <w:lang w:val="en-CA"/>
        </w:rPr>
      </w:pPr>
      <w:r w:rsidRPr="00CB1719">
        <w:rPr>
          <w:b/>
          <w:sz w:val="28"/>
          <w:szCs w:val="28"/>
          <w:lang w:val="en-CA"/>
        </w:rPr>
        <w:t>MEDIA RELEASE</w:t>
      </w:r>
    </w:p>
    <w:p w14:paraId="41DE3C59" w14:textId="2BEEF781" w:rsidR="00C67AD0" w:rsidRDefault="001C4497" w:rsidP="009D2C6D">
      <w:pPr>
        <w:spacing w:after="0" w:line="240" w:lineRule="auto"/>
        <w:jc w:val="center"/>
        <w:rPr>
          <w:b/>
          <w:bCs/>
          <w:color w:val="4472C4"/>
          <w:sz w:val="28"/>
          <w:szCs w:val="28"/>
        </w:rPr>
      </w:pPr>
      <w:r w:rsidRPr="001C4497">
        <w:rPr>
          <w:b/>
          <w:bCs/>
          <w:color w:val="4472C4"/>
          <w:sz w:val="28"/>
          <w:szCs w:val="28"/>
        </w:rPr>
        <w:t xml:space="preserve">Aurora Expeditions Celebrates the Naming of </w:t>
      </w:r>
      <w:r>
        <w:rPr>
          <w:b/>
          <w:bCs/>
          <w:color w:val="4472C4"/>
          <w:sz w:val="28"/>
          <w:szCs w:val="28"/>
        </w:rPr>
        <w:t>New Purpose-Built Ship, the</w:t>
      </w:r>
      <w:r w:rsidRPr="001C4497">
        <w:rPr>
          <w:b/>
          <w:bCs/>
          <w:color w:val="4472C4"/>
          <w:sz w:val="28"/>
          <w:szCs w:val="28"/>
        </w:rPr>
        <w:t xml:space="preserve"> </w:t>
      </w:r>
      <w:r w:rsidRPr="001C4497">
        <w:rPr>
          <w:b/>
          <w:bCs/>
          <w:i/>
          <w:iCs/>
          <w:color w:val="4472C4"/>
          <w:sz w:val="28"/>
          <w:szCs w:val="28"/>
        </w:rPr>
        <w:t>Douglas Mawson</w:t>
      </w:r>
      <w:r>
        <w:rPr>
          <w:b/>
          <w:bCs/>
          <w:i/>
          <w:iCs/>
          <w:color w:val="4472C4"/>
          <w:sz w:val="28"/>
          <w:szCs w:val="28"/>
        </w:rPr>
        <w:t>,</w:t>
      </w:r>
      <w:r w:rsidRPr="001C4497">
        <w:rPr>
          <w:b/>
          <w:bCs/>
          <w:color w:val="4472C4"/>
          <w:sz w:val="28"/>
          <w:szCs w:val="28"/>
        </w:rPr>
        <w:t xml:space="preserve"> on Sydney Harbour</w:t>
      </w:r>
      <w:r>
        <w:rPr>
          <w:b/>
          <w:bCs/>
          <w:color w:val="4472C4"/>
          <w:sz w:val="28"/>
          <w:szCs w:val="28"/>
        </w:rPr>
        <w:t xml:space="preserve"> </w:t>
      </w:r>
    </w:p>
    <w:p w14:paraId="0EB3E5AC" w14:textId="77777777" w:rsidR="006C25FB" w:rsidRDefault="006C25FB" w:rsidP="009D2C6D">
      <w:pPr>
        <w:spacing w:after="0" w:line="240" w:lineRule="auto"/>
        <w:jc w:val="center"/>
        <w:rPr>
          <w:b/>
          <w:bCs/>
          <w:color w:val="4472C4"/>
          <w:sz w:val="28"/>
          <w:szCs w:val="28"/>
        </w:rPr>
      </w:pPr>
    </w:p>
    <w:p w14:paraId="63C4F8CC" w14:textId="1FAD9F94" w:rsidR="006C25FB" w:rsidRPr="006C25FB" w:rsidRDefault="001C4497" w:rsidP="009D2C6D">
      <w:pPr>
        <w:spacing w:after="0" w:line="240" w:lineRule="auto"/>
        <w:jc w:val="center"/>
        <w:rPr>
          <w:i/>
          <w:iCs/>
        </w:rPr>
      </w:pPr>
      <w:r w:rsidRPr="001C4497">
        <w:rPr>
          <w:i/>
          <w:iCs/>
        </w:rPr>
        <w:t>A Proud Moment as Sir Douglas Mawson’s Great-Granddaughter, Emma McEwin, Christens the Ship Bearing His Name</w:t>
      </w:r>
      <w:r>
        <w:rPr>
          <w:i/>
          <w:iCs/>
        </w:rPr>
        <w:t xml:space="preserve"> </w:t>
      </w:r>
    </w:p>
    <w:p w14:paraId="7797DE95" w14:textId="1791D69F" w:rsidR="00163EAF" w:rsidRDefault="00F12CD9" w:rsidP="001C4497">
      <w:pPr>
        <w:spacing w:before="100" w:beforeAutospacing="1" w:after="100" w:afterAutospacing="1"/>
        <w:rPr>
          <w:rFonts w:asciiTheme="majorHAnsi" w:hAnsiTheme="majorHAnsi" w:cstheme="majorBidi"/>
        </w:rPr>
      </w:pPr>
      <w:r w:rsidRPr="2E6BAE6E">
        <w:rPr>
          <w:rFonts w:asciiTheme="majorHAnsi" w:hAnsiTheme="majorHAnsi" w:cstheme="majorBidi"/>
          <w:b/>
          <w:bCs/>
          <w:lang w:val="en-CA"/>
        </w:rPr>
        <w:t xml:space="preserve">Sydney, Australia — </w:t>
      </w:r>
      <w:r w:rsidR="009D2C6D">
        <w:rPr>
          <w:rFonts w:asciiTheme="majorHAnsi" w:hAnsiTheme="majorHAnsi" w:cstheme="majorBidi"/>
          <w:b/>
          <w:bCs/>
          <w:lang w:val="en-CA"/>
        </w:rPr>
        <w:t>2</w:t>
      </w:r>
      <w:r w:rsidR="00C67AD0">
        <w:rPr>
          <w:rFonts w:asciiTheme="majorHAnsi" w:hAnsiTheme="majorHAnsi" w:cstheme="majorBidi"/>
          <w:b/>
          <w:bCs/>
          <w:lang w:val="en-CA"/>
        </w:rPr>
        <w:t>7</w:t>
      </w:r>
      <w:r w:rsidR="009D2C6D">
        <w:rPr>
          <w:rFonts w:asciiTheme="majorHAnsi" w:hAnsiTheme="majorHAnsi" w:cstheme="majorBidi"/>
          <w:b/>
          <w:bCs/>
          <w:lang w:val="en-CA"/>
        </w:rPr>
        <w:t xml:space="preserve"> November</w:t>
      </w:r>
      <w:r w:rsidRPr="2E6BAE6E">
        <w:rPr>
          <w:rFonts w:asciiTheme="majorHAnsi" w:hAnsiTheme="majorHAnsi" w:cstheme="majorBidi"/>
          <w:b/>
          <w:bCs/>
          <w:lang w:val="en-CA"/>
        </w:rPr>
        <w:t xml:space="preserve"> 2025</w:t>
      </w:r>
      <w:r w:rsidRPr="2E6BAE6E">
        <w:rPr>
          <w:rFonts w:asciiTheme="majorHAnsi" w:hAnsiTheme="majorHAnsi" w:cstheme="majorBidi"/>
          <w:lang w:val="en-CA"/>
        </w:rPr>
        <w:t xml:space="preserve"> </w:t>
      </w:r>
      <w:r w:rsidR="003C1E19">
        <w:rPr>
          <w:rFonts w:asciiTheme="majorHAnsi" w:hAnsiTheme="majorHAnsi" w:cstheme="majorBidi"/>
          <w:lang w:val="en-CA"/>
        </w:rPr>
        <w:t>–</w:t>
      </w:r>
      <w:r w:rsidR="001C4497">
        <w:rPr>
          <w:rFonts w:asciiTheme="majorHAnsi" w:hAnsiTheme="majorHAnsi" w:cstheme="majorBidi"/>
        </w:rPr>
        <w:t xml:space="preserve"> </w:t>
      </w:r>
      <w:r w:rsidR="00163EAF" w:rsidRPr="00163EAF">
        <w:rPr>
          <w:rFonts w:asciiTheme="majorHAnsi" w:hAnsiTheme="majorHAnsi" w:cstheme="majorBidi"/>
        </w:rPr>
        <w:t xml:space="preserve">Aurora Expeditions unveiled its newest expedition ship, the </w:t>
      </w:r>
      <w:r w:rsidR="00163EAF" w:rsidRPr="00163EAF">
        <w:rPr>
          <w:rFonts w:asciiTheme="majorHAnsi" w:hAnsiTheme="majorHAnsi" w:cstheme="majorBidi"/>
          <w:i/>
          <w:iCs/>
        </w:rPr>
        <w:t>Douglas Mawson</w:t>
      </w:r>
      <w:r w:rsidR="00163EAF" w:rsidRPr="00163EAF">
        <w:rPr>
          <w:rFonts w:asciiTheme="majorHAnsi" w:hAnsiTheme="majorHAnsi" w:cstheme="majorBidi"/>
        </w:rPr>
        <w:t>, on Sydney Harbour today, in a spectacular christening and naming ceremony that paid tribute to one of Australia’s greatest explorers and to a bold new era of adventure travel.</w:t>
      </w:r>
    </w:p>
    <w:p w14:paraId="38F6D555" w14:textId="5A5643FD" w:rsidR="00CE431D" w:rsidRPr="00CE431D" w:rsidRDefault="00CE431D" w:rsidP="001C4497">
      <w:pPr>
        <w:spacing w:before="100" w:beforeAutospacing="1" w:after="100" w:afterAutospacing="1"/>
        <w:rPr>
          <w:rFonts w:asciiTheme="majorHAnsi" w:hAnsiTheme="majorHAnsi" w:cstheme="majorBidi"/>
        </w:rPr>
      </w:pPr>
      <w:r w:rsidRPr="00CE431D">
        <w:rPr>
          <w:rFonts w:asciiTheme="majorHAnsi" w:hAnsiTheme="majorHAnsi" w:cstheme="majorBidi"/>
        </w:rPr>
        <w:t>In a moment as striking as it was symbolic, Emma McEwin, great-granddaughter of the legendary Antarctic explorer Sir Douglas Mawson, officially named the vessel by breaking ice across the bow</w:t>
      </w:r>
      <w:r>
        <w:rPr>
          <w:rFonts w:asciiTheme="majorHAnsi" w:hAnsiTheme="majorHAnsi" w:cstheme="majorBidi"/>
        </w:rPr>
        <w:t>,</w:t>
      </w:r>
      <w:r w:rsidRPr="00CE431D">
        <w:rPr>
          <w:rFonts w:asciiTheme="majorHAnsi" w:hAnsiTheme="majorHAnsi" w:cstheme="majorBidi"/>
        </w:rPr>
        <w:t xml:space="preserve"> replacing the traditional champagne with a fitting nod to the </w:t>
      </w:r>
      <w:r w:rsidR="00854A03">
        <w:rPr>
          <w:rFonts w:asciiTheme="majorHAnsi" w:hAnsiTheme="majorHAnsi" w:cstheme="majorBidi"/>
        </w:rPr>
        <w:t>c</w:t>
      </w:r>
      <w:r w:rsidR="003E556C">
        <w:rPr>
          <w:rFonts w:asciiTheme="majorHAnsi" w:hAnsiTheme="majorHAnsi" w:cstheme="majorBidi"/>
        </w:rPr>
        <w:t>ompany’s</w:t>
      </w:r>
      <w:r w:rsidR="003E556C" w:rsidRPr="00CE431D">
        <w:rPr>
          <w:rFonts w:asciiTheme="majorHAnsi" w:hAnsiTheme="majorHAnsi" w:cstheme="majorBidi"/>
        </w:rPr>
        <w:t xml:space="preserve"> </w:t>
      </w:r>
      <w:r w:rsidRPr="00CE431D">
        <w:rPr>
          <w:rFonts w:asciiTheme="majorHAnsi" w:hAnsiTheme="majorHAnsi" w:cstheme="majorBidi"/>
        </w:rPr>
        <w:t>polar heritage. The gesture captured Aurora Expeditions’ deep connection to the world’s icy frontiers and its commitment to sustainability and innovation.</w:t>
      </w:r>
    </w:p>
    <w:p w14:paraId="2D61CA28" w14:textId="577D6824" w:rsidR="001C4497" w:rsidRPr="001C4497" w:rsidRDefault="001C4497" w:rsidP="001C4497">
      <w:pPr>
        <w:spacing w:before="100" w:beforeAutospacing="1" w:after="100" w:afterAutospacing="1"/>
        <w:rPr>
          <w:rFonts w:asciiTheme="majorHAnsi" w:hAnsiTheme="majorHAnsi" w:cstheme="majorBidi"/>
        </w:rPr>
      </w:pPr>
      <w:r w:rsidRPr="001C4497">
        <w:rPr>
          <w:rFonts w:asciiTheme="majorHAnsi" w:hAnsiTheme="majorHAnsi" w:cstheme="majorBidi"/>
        </w:rPr>
        <w:t xml:space="preserve">“To christen this remarkable ship in my great-grandfather’s name is an immense honour,” said Emma McEwin. “The </w:t>
      </w:r>
      <w:r w:rsidRPr="001C4497">
        <w:rPr>
          <w:rFonts w:asciiTheme="majorHAnsi" w:hAnsiTheme="majorHAnsi" w:cstheme="majorBidi"/>
          <w:i/>
          <w:iCs/>
        </w:rPr>
        <w:t>Douglas Mawson</w:t>
      </w:r>
      <w:r w:rsidRPr="001C4497">
        <w:rPr>
          <w:rFonts w:asciiTheme="majorHAnsi" w:hAnsiTheme="majorHAnsi" w:cstheme="majorBidi"/>
        </w:rPr>
        <w:t xml:space="preserve"> carries forward his legacy of courage, science and wonder</w:t>
      </w:r>
      <w:r>
        <w:rPr>
          <w:rFonts w:asciiTheme="majorHAnsi" w:hAnsiTheme="majorHAnsi" w:cstheme="majorBidi"/>
        </w:rPr>
        <w:t>,</w:t>
      </w:r>
      <w:r w:rsidRPr="001C4497">
        <w:rPr>
          <w:rFonts w:asciiTheme="majorHAnsi" w:hAnsiTheme="majorHAnsi" w:cstheme="majorBidi"/>
        </w:rPr>
        <w:t xml:space="preserve"> exploring the world with the same respect for nature and curiosity that defined his life.”</w:t>
      </w:r>
    </w:p>
    <w:p w14:paraId="29D2CA49" w14:textId="00C4D9A3" w:rsidR="00A47B8D" w:rsidRDefault="001C4497" w:rsidP="001C4497">
      <w:pPr>
        <w:spacing w:before="100" w:beforeAutospacing="1" w:after="100" w:afterAutospacing="1"/>
        <w:rPr>
          <w:rFonts w:asciiTheme="majorHAnsi" w:hAnsiTheme="majorHAnsi" w:cstheme="majorBidi"/>
          <w:b/>
          <w:bCs/>
        </w:rPr>
      </w:pPr>
      <w:r w:rsidRPr="001C4497">
        <w:rPr>
          <w:rFonts w:asciiTheme="majorHAnsi" w:hAnsiTheme="majorHAnsi" w:cstheme="majorBidi"/>
          <w:b/>
          <w:bCs/>
        </w:rPr>
        <w:t>A Celebration of Australian Spirit and Exploration</w:t>
      </w:r>
    </w:p>
    <w:p w14:paraId="5843B05D" w14:textId="77777777" w:rsidR="00A47B8D" w:rsidRDefault="00A47B8D" w:rsidP="00A47B8D">
      <w:pPr>
        <w:spacing w:before="100" w:beforeAutospacing="1" w:after="100" w:afterAutospacing="1"/>
        <w:rPr>
          <w:rFonts w:asciiTheme="majorHAnsi" w:hAnsiTheme="majorHAnsi" w:cstheme="majorBidi"/>
        </w:rPr>
      </w:pPr>
      <w:r w:rsidRPr="00A47B8D">
        <w:rPr>
          <w:rFonts w:asciiTheme="majorHAnsi" w:hAnsiTheme="majorHAnsi" w:cstheme="majorBidi"/>
        </w:rPr>
        <w:t xml:space="preserve">The </w:t>
      </w:r>
      <w:r w:rsidRPr="00A47B8D">
        <w:rPr>
          <w:rFonts w:asciiTheme="majorHAnsi" w:hAnsiTheme="majorHAnsi" w:cstheme="majorBidi"/>
          <w:i/>
          <w:iCs/>
        </w:rPr>
        <w:t>Douglas Mawson</w:t>
      </w:r>
      <w:r w:rsidRPr="00A47B8D">
        <w:rPr>
          <w:rFonts w:asciiTheme="majorHAnsi" w:hAnsiTheme="majorHAnsi" w:cstheme="majorBidi"/>
        </w:rPr>
        <w:t xml:space="preserve">’s naming on Sydney Harbour marked a defining chapter for Aurora Expeditions, an Australian-owned company that has led the world in small-ship exploration for 35 years. </w:t>
      </w:r>
    </w:p>
    <w:p w14:paraId="793B6F2A" w14:textId="1E48A528" w:rsidR="00A47B8D" w:rsidRPr="00A47B8D" w:rsidRDefault="00A47B8D" w:rsidP="00A47B8D">
      <w:pPr>
        <w:spacing w:before="100" w:beforeAutospacing="1" w:after="100" w:afterAutospacing="1"/>
        <w:rPr>
          <w:rFonts w:asciiTheme="majorHAnsi" w:hAnsiTheme="majorHAnsi" w:cstheme="majorBidi"/>
        </w:rPr>
      </w:pPr>
      <w:r w:rsidRPr="00A47B8D">
        <w:rPr>
          <w:rFonts w:asciiTheme="majorHAnsi" w:hAnsiTheme="majorHAnsi" w:cstheme="majorBidi"/>
        </w:rPr>
        <w:t xml:space="preserve">The event was attended by </w:t>
      </w:r>
      <w:r>
        <w:rPr>
          <w:rFonts w:asciiTheme="majorHAnsi" w:hAnsiTheme="majorHAnsi" w:cstheme="majorBidi"/>
        </w:rPr>
        <w:t xml:space="preserve">Aurora Expeditions </w:t>
      </w:r>
      <w:r w:rsidRPr="00A47B8D">
        <w:rPr>
          <w:rFonts w:asciiTheme="majorHAnsi" w:hAnsiTheme="majorHAnsi" w:cstheme="majorBidi"/>
        </w:rPr>
        <w:t>founder Greg Mortimer</w:t>
      </w:r>
      <w:r>
        <w:rPr>
          <w:rFonts w:asciiTheme="majorHAnsi" w:hAnsiTheme="majorHAnsi" w:cstheme="majorBidi"/>
        </w:rPr>
        <w:t xml:space="preserve"> </w:t>
      </w:r>
      <w:r w:rsidRPr="00A47B8D">
        <w:rPr>
          <w:rFonts w:asciiTheme="majorHAnsi" w:hAnsiTheme="majorHAnsi" w:cstheme="majorBidi"/>
        </w:rPr>
        <w:t>who watched as the symbolic shards of ice cascaded down the bow.</w:t>
      </w:r>
    </w:p>
    <w:p w14:paraId="24834C6F" w14:textId="48FD049E" w:rsidR="00A47B8D" w:rsidRPr="00A47B8D" w:rsidRDefault="00A47B8D" w:rsidP="001C4497">
      <w:pPr>
        <w:spacing w:before="100" w:beforeAutospacing="1" w:after="100" w:afterAutospacing="1"/>
        <w:rPr>
          <w:rFonts w:asciiTheme="majorHAnsi" w:hAnsiTheme="majorHAnsi" w:cstheme="majorBidi"/>
        </w:rPr>
      </w:pPr>
      <w:r w:rsidRPr="00A47B8D">
        <w:rPr>
          <w:rFonts w:asciiTheme="majorHAnsi" w:hAnsiTheme="majorHAnsi" w:cstheme="majorBidi"/>
        </w:rPr>
        <w:t xml:space="preserve">“Replacing champagne with ice was a deliberate and powerful choice,” </w:t>
      </w:r>
      <w:r w:rsidR="00D64255">
        <w:rPr>
          <w:rFonts w:asciiTheme="majorHAnsi" w:hAnsiTheme="majorHAnsi" w:cstheme="majorBidi"/>
        </w:rPr>
        <w:t>said Mr Mortimer</w:t>
      </w:r>
      <w:r w:rsidRPr="00A47B8D">
        <w:rPr>
          <w:rFonts w:asciiTheme="majorHAnsi" w:hAnsiTheme="majorHAnsi" w:cstheme="majorBidi"/>
        </w:rPr>
        <w:t>. “It reflects who we are</w:t>
      </w:r>
      <w:r w:rsidR="00AF0551">
        <w:rPr>
          <w:rFonts w:asciiTheme="majorHAnsi" w:hAnsiTheme="majorHAnsi" w:cstheme="majorBidi"/>
        </w:rPr>
        <w:t xml:space="preserve"> - </w:t>
      </w:r>
      <w:r w:rsidRPr="00A47B8D">
        <w:rPr>
          <w:rFonts w:asciiTheme="majorHAnsi" w:hAnsiTheme="majorHAnsi" w:cstheme="majorBidi"/>
        </w:rPr>
        <w:t xml:space="preserve">explorers of the polar regions, advocates for our planet and proud custodians of Australia’s legacy of adventure. The </w:t>
      </w:r>
      <w:r w:rsidRPr="00A47B8D">
        <w:rPr>
          <w:rFonts w:asciiTheme="majorHAnsi" w:hAnsiTheme="majorHAnsi" w:cstheme="majorBidi"/>
          <w:i/>
          <w:iCs/>
        </w:rPr>
        <w:t>Douglas Mawson</w:t>
      </w:r>
      <w:r w:rsidRPr="00A47B8D">
        <w:rPr>
          <w:rFonts w:asciiTheme="majorHAnsi" w:hAnsiTheme="majorHAnsi" w:cstheme="majorBidi"/>
        </w:rPr>
        <w:t xml:space="preserve"> embodies everything Aurora stands for</w:t>
      </w:r>
      <w:r w:rsidR="001427BA">
        <w:rPr>
          <w:rFonts w:asciiTheme="majorHAnsi" w:hAnsiTheme="majorHAnsi" w:cstheme="majorBidi"/>
        </w:rPr>
        <w:t xml:space="preserve"> - </w:t>
      </w:r>
      <w:r w:rsidRPr="00A47B8D">
        <w:rPr>
          <w:rFonts w:asciiTheme="majorHAnsi" w:hAnsiTheme="majorHAnsi" w:cstheme="majorBidi"/>
        </w:rPr>
        <w:t>pioneering spirit, respect for the natural world and a drive to explore responsibly.”</w:t>
      </w:r>
    </w:p>
    <w:p w14:paraId="391DFDED" w14:textId="77777777" w:rsidR="001C4497" w:rsidRDefault="001C4497" w:rsidP="001C4497">
      <w:pPr>
        <w:spacing w:before="100" w:beforeAutospacing="1" w:after="100" w:afterAutospacing="1"/>
        <w:rPr>
          <w:rFonts w:asciiTheme="majorHAnsi" w:hAnsiTheme="majorHAnsi" w:cstheme="majorBidi"/>
          <w:b/>
          <w:bCs/>
        </w:rPr>
      </w:pPr>
      <w:r w:rsidRPr="001C4497">
        <w:rPr>
          <w:rFonts w:asciiTheme="majorHAnsi" w:hAnsiTheme="majorHAnsi" w:cstheme="majorBidi"/>
          <w:b/>
          <w:bCs/>
        </w:rPr>
        <w:t>Built for Discovery, Designed for the Future</w:t>
      </w:r>
    </w:p>
    <w:p w14:paraId="32A83AB5" w14:textId="77777777" w:rsidR="0023230C" w:rsidRPr="0023230C" w:rsidRDefault="0023230C" w:rsidP="0023230C">
      <w:pPr>
        <w:spacing w:before="100" w:beforeAutospacing="1" w:after="100" w:afterAutospacing="1"/>
        <w:rPr>
          <w:rFonts w:asciiTheme="majorHAnsi" w:hAnsiTheme="majorHAnsi" w:cstheme="majorBidi"/>
        </w:rPr>
      </w:pPr>
      <w:r w:rsidRPr="0023230C">
        <w:rPr>
          <w:rFonts w:asciiTheme="majorHAnsi" w:hAnsiTheme="majorHAnsi" w:cstheme="majorBidi"/>
        </w:rPr>
        <w:lastRenderedPageBreak/>
        <w:t xml:space="preserve">Purpose-built for adventure, the </w:t>
      </w:r>
      <w:r w:rsidRPr="0023230C">
        <w:rPr>
          <w:rFonts w:asciiTheme="majorHAnsi" w:hAnsiTheme="majorHAnsi" w:cstheme="majorBidi"/>
          <w:i/>
          <w:iCs/>
        </w:rPr>
        <w:t>Douglas Mawson</w:t>
      </w:r>
      <w:r w:rsidRPr="0023230C">
        <w:rPr>
          <w:rFonts w:asciiTheme="majorHAnsi" w:hAnsiTheme="majorHAnsi" w:cstheme="majorBidi"/>
        </w:rPr>
        <w:t xml:space="preserve"> features the groundbreaking X-BOW® hull design for smoother and more efficient voyages, along with advanced sustainability technologies including fuel-efficient diesel-electric propulsion and waste-heat recovery systems.</w:t>
      </w:r>
    </w:p>
    <w:p w14:paraId="7AE109B7" w14:textId="4382927C" w:rsidR="0023230C" w:rsidRPr="0023230C" w:rsidRDefault="0023230C" w:rsidP="0023230C">
      <w:pPr>
        <w:spacing w:before="100" w:beforeAutospacing="1" w:after="100" w:afterAutospacing="1"/>
        <w:rPr>
          <w:rFonts w:asciiTheme="majorHAnsi" w:hAnsiTheme="majorHAnsi" w:cstheme="majorBidi"/>
        </w:rPr>
      </w:pPr>
      <w:r w:rsidRPr="0023230C">
        <w:rPr>
          <w:rFonts w:asciiTheme="majorHAnsi" w:hAnsiTheme="majorHAnsi" w:cstheme="majorBidi"/>
        </w:rPr>
        <w:t>Onboard, guests will discover panoramic lounges, expansive observation decks, a two-storey atrium and a dedicated Citizen Science Centre, where travellers can participate in live research and environmental monitoring</w:t>
      </w:r>
      <w:r>
        <w:rPr>
          <w:rFonts w:asciiTheme="majorHAnsi" w:hAnsiTheme="majorHAnsi" w:cstheme="majorBidi"/>
        </w:rPr>
        <w:t xml:space="preserve">, </w:t>
      </w:r>
      <w:r w:rsidRPr="0023230C">
        <w:rPr>
          <w:rFonts w:asciiTheme="majorHAnsi" w:hAnsiTheme="majorHAnsi" w:cstheme="majorBidi"/>
        </w:rPr>
        <w:t>blending exploration and conservation in every voyage.</w:t>
      </w:r>
    </w:p>
    <w:p w14:paraId="2E8B2685" w14:textId="77777777" w:rsidR="001C4497" w:rsidRPr="001C4497" w:rsidRDefault="001C4497" w:rsidP="001C4497">
      <w:pPr>
        <w:spacing w:before="100" w:beforeAutospacing="1" w:after="100" w:afterAutospacing="1"/>
        <w:rPr>
          <w:rFonts w:asciiTheme="majorHAnsi" w:hAnsiTheme="majorHAnsi" w:cstheme="majorBidi"/>
          <w:b/>
          <w:bCs/>
        </w:rPr>
      </w:pPr>
      <w:r w:rsidRPr="001C4497">
        <w:rPr>
          <w:rFonts w:asciiTheme="majorHAnsi" w:hAnsiTheme="majorHAnsi" w:cstheme="majorBidi"/>
          <w:b/>
          <w:bCs/>
        </w:rPr>
        <w:t>Charting New Horizons</w:t>
      </w:r>
    </w:p>
    <w:p w14:paraId="2B518B5E" w14:textId="106E068D" w:rsidR="001C4497" w:rsidRPr="001C4497" w:rsidRDefault="001C4497" w:rsidP="001C4497">
      <w:pPr>
        <w:spacing w:before="100" w:beforeAutospacing="1" w:after="100" w:afterAutospacing="1"/>
        <w:rPr>
          <w:rFonts w:asciiTheme="majorHAnsi" w:hAnsiTheme="majorHAnsi" w:cstheme="majorBidi"/>
        </w:rPr>
      </w:pPr>
      <w:r w:rsidRPr="001C4497">
        <w:rPr>
          <w:rFonts w:asciiTheme="majorHAnsi" w:hAnsiTheme="majorHAnsi" w:cstheme="majorBidi"/>
        </w:rPr>
        <w:t xml:space="preserve">Following today’s celebration, the </w:t>
      </w:r>
      <w:r w:rsidRPr="001C4497">
        <w:rPr>
          <w:rFonts w:asciiTheme="majorHAnsi" w:hAnsiTheme="majorHAnsi" w:cstheme="majorBidi"/>
          <w:i/>
          <w:iCs/>
        </w:rPr>
        <w:t>Douglas Mawson</w:t>
      </w:r>
      <w:r w:rsidRPr="001C4497">
        <w:rPr>
          <w:rFonts w:asciiTheme="majorHAnsi" w:hAnsiTheme="majorHAnsi" w:cstheme="majorBidi"/>
        </w:rPr>
        <w:t xml:space="preserve"> will depart Sydney for Hobart, Tasmania, where she will embark on her inaugural voyage</w:t>
      </w:r>
      <w:r w:rsidR="00736A8D">
        <w:rPr>
          <w:rFonts w:asciiTheme="majorHAnsi" w:hAnsiTheme="majorHAnsi" w:cstheme="majorBidi"/>
        </w:rPr>
        <w:t xml:space="preserve">. The </w:t>
      </w:r>
      <w:r w:rsidRPr="001C4497">
        <w:rPr>
          <w:rFonts w:asciiTheme="majorHAnsi" w:hAnsiTheme="majorHAnsi" w:cstheme="majorBidi"/>
        </w:rPr>
        <w:t>1</w:t>
      </w:r>
      <w:r w:rsidR="00D20278">
        <w:rPr>
          <w:rFonts w:asciiTheme="majorHAnsi" w:hAnsiTheme="majorHAnsi" w:cstheme="majorBidi"/>
        </w:rPr>
        <w:t>0</w:t>
      </w:r>
      <w:r w:rsidRPr="001C4497">
        <w:rPr>
          <w:rFonts w:asciiTheme="majorHAnsi" w:hAnsiTheme="majorHAnsi" w:cstheme="majorBidi"/>
        </w:rPr>
        <w:t>-night circumnavigation of the island</w:t>
      </w:r>
      <w:r w:rsidR="00736A8D">
        <w:rPr>
          <w:rFonts w:asciiTheme="majorHAnsi" w:hAnsiTheme="majorHAnsi" w:cstheme="majorBidi"/>
        </w:rPr>
        <w:t xml:space="preserve"> will be</w:t>
      </w:r>
      <w:r w:rsidRPr="001C4497">
        <w:rPr>
          <w:rFonts w:asciiTheme="majorHAnsi" w:hAnsiTheme="majorHAnsi" w:cstheme="majorBidi"/>
        </w:rPr>
        <w:t xml:space="preserve"> led by environmental scientist and adventurer Tim Jarvis AM, renowned for re-enacting Mawson’s and Shackleton’s historic Antarctic expeditions.</w:t>
      </w:r>
    </w:p>
    <w:p w14:paraId="62A993BC" w14:textId="3EB2E7D4" w:rsidR="00AF10ED" w:rsidRDefault="001C4497" w:rsidP="001C4497">
      <w:pPr>
        <w:spacing w:before="100" w:beforeAutospacing="1" w:after="100" w:afterAutospacing="1"/>
        <w:rPr>
          <w:rFonts w:asciiTheme="majorHAnsi" w:hAnsiTheme="majorHAnsi" w:cstheme="majorBidi"/>
        </w:rPr>
      </w:pPr>
      <w:r w:rsidRPr="001C4497">
        <w:rPr>
          <w:rFonts w:asciiTheme="majorHAnsi" w:hAnsiTheme="majorHAnsi" w:cstheme="majorBidi"/>
        </w:rPr>
        <w:t xml:space="preserve">From Tasmania, the ship will continue south to Antarctica and the Sub-Antarctic Islands before heading north to </w:t>
      </w:r>
      <w:r w:rsidR="00702754">
        <w:rPr>
          <w:rFonts w:asciiTheme="majorHAnsi" w:hAnsiTheme="majorHAnsi" w:cstheme="majorBidi"/>
        </w:rPr>
        <w:t>Europe then on to Arctic.</w:t>
      </w:r>
    </w:p>
    <w:p w14:paraId="6AC9C98A" w14:textId="41086DAC" w:rsidR="00882897" w:rsidRPr="005E33BC" w:rsidRDefault="003155B9" w:rsidP="005E33BC">
      <w:pPr>
        <w:spacing w:before="100" w:beforeAutospacing="1" w:after="100" w:afterAutospacing="1"/>
      </w:pPr>
      <w:r w:rsidRPr="009136D8">
        <w:rPr>
          <w:rFonts w:asciiTheme="majorHAnsi" w:hAnsiTheme="majorHAnsi" w:cstheme="majorHAnsi"/>
        </w:rPr>
        <w:t xml:space="preserve">For more information, visit </w:t>
      </w:r>
      <w:hyperlink r:id="rId13" w:tgtFrame="_new" w:history="1">
        <w:r w:rsidRPr="009136D8">
          <w:rPr>
            <w:rStyle w:val="Hyperlink"/>
            <w:rFonts w:asciiTheme="majorHAnsi" w:hAnsiTheme="majorHAnsi" w:cstheme="majorHAnsi"/>
          </w:rPr>
          <w:t>www.aurora-expeditions.com</w:t>
        </w:r>
      </w:hyperlink>
    </w:p>
    <w:p w14:paraId="3201ADD0" w14:textId="1A5A7E37" w:rsidR="008F372D" w:rsidRPr="009B00B2" w:rsidRDefault="006D5956" w:rsidP="006D59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ajorHAnsi" w:hAnsiTheme="majorHAnsi" w:cstheme="majorHAnsi"/>
          <w:lang w:val="en-CA"/>
        </w:rPr>
      </w:pPr>
      <w:r w:rsidRPr="009B00B2">
        <w:rPr>
          <w:rFonts w:asciiTheme="majorHAnsi" w:hAnsiTheme="majorHAnsi" w:cstheme="majorHAnsi"/>
          <w:lang w:val="en-CA"/>
        </w:rPr>
        <w:t>~</w:t>
      </w:r>
      <w:r w:rsidR="008F372D" w:rsidRPr="009B00B2">
        <w:rPr>
          <w:rFonts w:asciiTheme="majorHAnsi" w:hAnsiTheme="majorHAnsi" w:cstheme="majorHAnsi"/>
          <w:lang w:val="en-CA"/>
        </w:rPr>
        <w:t>ENDS</w:t>
      </w:r>
      <w:r w:rsidRPr="009B00B2">
        <w:rPr>
          <w:rFonts w:asciiTheme="majorHAnsi" w:hAnsiTheme="majorHAnsi" w:cstheme="majorHAnsi"/>
          <w:lang w:val="en-CA"/>
        </w:rPr>
        <w:t>~</w:t>
      </w:r>
    </w:p>
    <w:p w14:paraId="4EB95CA0" w14:textId="77777777" w:rsidR="003155B9" w:rsidRDefault="003155B9" w:rsidP="005C5085">
      <w:pPr>
        <w:rPr>
          <w:rFonts w:asciiTheme="majorHAnsi" w:hAnsiTheme="majorHAnsi" w:cstheme="majorHAnsi"/>
          <w:color w:val="000000"/>
        </w:rPr>
      </w:pPr>
    </w:p>
    <w:p w14:paraId="1520694C" w14:textId="77777777" w:rsidR="005C5085" w:rsidRPr="006E736F" w:rsidRDefault="005C5085" w:rsidP="006E736F">
      <w:pPr>
        <w:spacing w:after="0"/>
        <w:rPr>
          <w:rFonts w:asciiTheme="majorHAnsi" w:eastAsia="Inter" w:hAnsiTheme="majorHAnsi" w:cstheme="majorHAnsi"/>
          <w:color w:val="000000" w:themeColor="text1"/>
          <w:sz w:val="20"/>
          <w:szCs w:val="20"/>
          <w:lang w:val="en-US"/>
        </w:rPr>
      </w:pPr>
      <w:r w:rsidRPr="006E736F">
        <w:rPr>
          <w:rFonts w:asciiTheme="majorHAnsi" w:eastAsia="Inter" w:hAnsiTheme="majorHAnsi" w:cstheme="majorHAnsi"/>
          <w:b/>
          <w:bCs/>
          <w:color w:val="000000" w:themeColor="text1"/>
          <w:sz w:val="20"/>
          <w:szCs w:val="20"/>
          <w:lang w:val="en-US"/>
        </w:rPr>
        <w:t xml:space="preserve">About Aurora Expeditions </w:t>
      </w:r>
      <w:r w:rsidRPr="006E736F">
        <w:rPr>
          <w:rFonts w:asciiTheme="majorHAnsi" w:eastAsia="Inter" w:hAnsiTheme="majorHAnsi" w:cstheme="majorHAnsi"/>
          <w:color w:val="000000" w:themeColor="text1"/>
          <w:sz w:val="20"/>
          <w:szCs w:val="20"/>
          <w:lang w:val="en-US"/>
        </w:rPr>
        <w:t xml:space="preserve"> </w:t>
      </w:r>
    </w:p>
    <w:p w14:paraId="1774400F" w14:textId="20CF1D23" w:rsidR="005C5085" w:rsidRPr="006E736F" w:rsidRDefault="005C5085" w:rsidP="005C5085">
      <w:pPr>
        <w:spacing w:after="0"/>
        <w:rPr>
          <w:rFonts w:asciiTheme="majorHAnsi" w:eastAsia="Inter" w:hAnsiTheme="majorHAnsi" w:cstheme="majorHAnsi"/>
          <w:color w:val="000000" w:themeColor="text1"/>
          <w:sz w:val="20"/>
          <w:szCs w:val="20"/>
          <w:lang w:val="en-US"/>
        </w:rPr>
      </w:pPr>
      <w:r w:rsidRPr="006E736F">
        <w:rPr>
          <w:rFonts w:asciiTheme="majorHAnsi" w:eastAsia="Inter" w:hAnsiTheme="majorHAnsi" w:cstheme="majorHAnsi"/>
          <w:color w:val="000000" w:themeColor="text1"/>
          <w:sz w:val="20"/>
          <w:szCs w:val="20"/>
          <w:lang w:val="en-US"/>
        </w:rPr>
        <w:t xml:space="preserve">Aurora Expeditions is an award-winning Australian-owned adventure travel company that has pioneered experiential travel for </w:t>
      </w:r>
      <w:r w:rsidR="003E556C">
        <w:rPr>
          <w:rFonts w:asciiTheme="majorHAnsi" w:eastAsia="Inter" w:hAnsiTheme="majorHAnsi" w:cstheme="majorHAnsi"/>
          <w:color w:val="000000" w:themeColor="text1"/>
          <w:sz w:val="20"/>
          <w:szCs w:val="20"/>
          <w:lang w:val="en-US"/>
        </w:rPr>
        <w:t>35</w:t>
      </w:r>
      <w:r w:rsidRPr="006E736F">
        <w:rPr>
          <w:rFonts w:asciiTheme="majorHAnsi" w:eastAsia="Inter" w:hAnsiTheme="majorHAnsi" w:cstheme="majorHAnsi"/>
          <w:color w:val="000000" w:themeColor="text1"/>
          <w:sz w:val="20"/>
          <w:szCs w:val="20"/>
          <w:lang w:val="en-US"/>
        </w:rPr>
        <w:t xml:space="preserve"> years. A Certified B Corporation™️</w:t>
      </w:r>
      <w:r w:rsidR="00AE541E" w:rsidRPr="006E736F">
        <w:rPr>
          <w:rFonts w:asciiTheme="majorHAnsi" w:eastAsia="Inter" w:hAnsiTheme="majorHAnsi" w:cstheme="majorHAnsi"/>
          <w:color w:val="000000" w:themeColor="text1"/>
          <w:sz w:val="20"/>
          <w:szCs w:val="20"/>
          <w:lang w:val="en-US"/>
        </w:rPr>
        <w:t xml:space="preserve">, a commitment to the protection and preservation of our planet is </w:t>
      </w:r>
      <w:r w:rsidRPr="006E736F">
        <w:rPr>
          <w:rFonts w:asciiTheme="majorHAnsi" w:eastAsia="Inter" w:hAnsiTheme="majorHAnsi" w:cstheme="majorHAnsi"/>
          <w:color w:val="000000" w:themeColor="text1"/>
          <w:sz w:val="20"/>
          <w:szCs w:val="20"/>
          <w:lang w:val="en-US"/>
        </w:rPr>
        <w:t>at the heart of each experience</w:t>
      </w:r>
      <w:r w:rsidR="00AE541E" w:rsidRPr="006E736F">
        <w:rPr>
          <w:rFonts w:asciiTheme="majorHAnsi" w:eastAsia="Inter" w:hAnsiTheme="majorHAnsi" w:cstheme="majorHAnsi"/>
          <w:color w:val="000000" w:themeColor="text1"/>
          <w:sz w:val="20"/>
          <w:szCs w:val="20"/>
          <w:lang w:val="en-US"/>
        </w:rPr>
        <w:t>.</w:t>
      </w:r>
    </w:p>
    <w:p w14:paraId="61CA42CF" w14:textId="77777777" w:rsidR="005C5085" w:rsidRPr="006E736F" w:rsidRDefault="005C5085" w:rsidP="005C5085">
      <w:pPr>
        <w:spacing w:after="0"/>
        <w:rPr>
          <w:rFonts w:asciiTheme="majorHAnsi" w:eastAsia="Inter" w:hAnsiTheme="majorHAnsi" w:cstheme="majorHAnsi"/>
          <w:color w:val="000000" w:themeColor="text1"/>
          <w:sz w:val="20"/>
          <w:szCs w:val="20"/>
          <w:lang w:val="en-US"/>
        </w:rPr>
      </w:pPr>
      <w:r w:rsidRPr="006E736F">
        <w:rPr>
          <w:rFonts w:asciiTheme="majorHAnsi" w:eastAsia="Inter" w:hAnsiTheme="majorHAnsi" w:cstheme="majorHAnsi"/>
          <w:color w:val="000000" w:themeColor="text1"/>
          <w:sz w:val="20"/>
          <w:szCs w:val="20"/>
          <w:lang w:val="en-US"/>
        </w:rPr>
        <w:t xml:space="preserve"> </w:t>
      </w:r>
    </w:p>
    <w:p w14:paraId="2771E45B" w14:textId="77777777" w:rsidR="005C5085" w:rsidRPr="006E736F" w:rsidRDefault="005C5085" w:rsidP="005C5085">
      <w:pPr>
        <w:spacing w:after="0"/>
        <w:rPr>
          <w:rFonts w:asciiTheme="majorHAnsi" w:eastAsia="Inter" w:hAnsiTheme="majorHAnsi" w:cstheme="majorHAnsi"/>
          <w:color w:val="000000" w:themeColor="text1"/>
          <w:sz w:val="20"/>
          <w:szCs w:val="20"/>
          <w:lang w:val="en-US"/>
        </w:rPr>
      </w:pPr>
      <w:r w:rsidRPr="006E736F">
        <w:rPr>
          <w:rFonts w:asciiTheme="majorHAnsi" w:eastAsia="Inter" w:hAnsiTheme="majorHAnsi" w:cstheme="majorHAnsi"/>
          <w:color w:val="000000" w:themeColor="text1"/>
          <w:sz w:val="20"/>
          <w:szCs w:val="20"/>
          <w:lang w:val="en-US"/>
        </w:rPr>
        <w:t xml:space="preserve">Founded on the guiding principles of adventure and endless exploration, our carefully curated small-ship voyages offer immersive activities, more time off ship and thoughtful enrichment programs in some of the planet’s most remote and incredible places. </w:t>
      </w:r>
      <w:r w:rsidRPr="006E736F">
        <w:rPr>
          <w:rFonts w:asciiTheme="majorHAnsi" w:hAnsiTheme="majorHAnsi" w:cstheme="majorHAnsi"/>
          <w:sz w:val="20"/>
          <w:szCs w:val="20"/>
        </w:rPr>
        <w:br/>
      </w:r>
    </w:p>
    <w:p w14:paraId="480AE72D" w14:textId="09C1B28E" w:rsidR="009F6734" w:rsidRPr="006E736F" w:rsidRDefault="00267E01" w:rsidP="00F034DA">
      <w:pPr>
        <w:spacing w:after="0" w:line="240" w:lineRule="auto"/>
        <w:rPr>
          <w:sz w:val="20"/>
          <w:szCs w:val="20"/>
        </w:rPr>
      </w:pPr>
      <w:r w:rsidRPr="00267E01">
        <w:rPr>
          <w:rFonts w:asciiTheme="majorHAnsi" w:eastAsia="Inter" w:hAnsiTheme="majorHAnsi" w:cstheme="majorBidi"/>
          <w:color w:val="000000" w:themeColor="text1"/>
          <w:sz w:val="20"/>
          <w:szCs w:val="20"/>
          <w:lang w:val="en-US"/>
        </w:rPr>
        <w:t>Aurora’s two purpose-built small ships, </w:t>
      </w:r>
      <w:r w:rsidRPr="00267E01">
        <w:rPr>
          <w:rFonts w:asciiTheme="majorHAnsi" w:eastAsia="Inter" w:hAnsiTheme="majorHAnsi" w:cstheme="majorBidi"/>
          <w:i/>
          <w:iCs/>
          <w:color w:val="000000" w:themeColor="text1"/>
          <w:sz w:val="20"/>
          <w:szCs w:val="20"/>
          <w:lang w:val="en-US"/>
        </w:rPr>
        <w:t>Greg Mortimer</w:t>
      </w:r>
      <w:r w:rsidRPr="00267E01">
        <w:rPr>
          <w:rFonts w:asciiTheme="majorHAnsi" w:eastAsia="Inter" w:hAnsiTheme="majorHAnsi" w:cstheme="majorBidi"/>
          <w:color w:val="000000" w:themeColor="text1"/>
          <w:sz w:val="20"/>
          <w:szCs w:val="20"/>
          <w:lang w:val="en-US"/>
        </w:rPr>
        <w:t> and </w:t>
      </w:r>
      <w:r w:rsidRPr="00267E01">
        <w:rPr>
          <w:rFonts w:asciiTheme="majorHAnsi" w:eastAsia="Inter" w:hAnsiTheme="majorHAnsi" w:cstheme="majorBidi"/>
          <w:i/>
          <w:iCs/>
          <w:color w:val="000000" w:themeColor="text1"/>
          <w:sz w:val="20"/>
          <w:szCs w:val="20"/>
          <w:lang w:val="en-US"/>
        </w:rPr>
        <w:t>Sylvia Earle,</w:t>
      </w:r>
      <w:r w:rsidRPr="00267E01">
        <w:rPr>
          <w:rFonts w:asciiTheme="majorHAnsi" w:eastAsia="Inter" w:hAnsiTheme="majorHAnsi" w:cstheme="majorBidi"/>
          <w:color w:val="000000" w:themeColor="text1"/>
          <w:sz w:val="20"/>
          <w:szCs w:val="20"/>
          <w:lang w:val="en-US"/>
        </w:rPr>
        <w:t> are designed for global discovery. The company’s third ship, </w:t>
      </w:r>
      <w:r w:rsidRPr="00267E01">
        <w:rPr>
          <w:rFonts w:asciiTheme="majorHAnsi" w:eastAsia="Inter" w:hAnsiTheme="majorHAnsi" w:cstheme="majorBidi"/>
          <w:i/>
          <w:iCs/>
          <w:color w:val="000000" w:themeColor="text1"/>
          <w:sz w:val="20"/>
          <w:szCs w:val="20"/>
          <w:lang w:val="en-US"/>
        </w:rPr>
        <w:t>Douglas Mawson</w:t>
      </w:r>
      <w:r w:rsidRPr="00267E01">
        <w:rPr>
          <w:rFonts w:asciiTheme="majorHAnsi" w:eastAsia="Inter" w:hAnsiTheme="majorHAnsi" w:cstheme="majorBidi"/>
          <w:color w:val="000000" w:themeColor="text1"/>
          <w:sz w:val="20"/>
          <w:szCs w:val="20"/>
          <w:lang w:val="en-US"/>
        </w:rPr>
        <w:t>, will set sail in December 2025.</w:t>
      </w:r>
      <w:r w:rsidRPr="00267E01">
        <w:rPr>
          <w:rFonts w:asciiTheme="majorHAnsi" w:eastAsia="Inter" w:hAnsiTheme="majorHAnsi" w:cstheme="majorBidi"/>
          <w:color w:val="000000" w:themeColor="text1"/>
          <w:sz w:val="20"/>
          <w:szCs w:val="20"/>
        </w:rPr>
        <w:tab/>
        <w:t> </w:t>
      </w:r>
    </w:p>
    <w:sectPr w:rsidR="009F6734" w:rsidRPr="006E736F">
      <w:footerReference w:type="default" r:id="rId14"/>
      <w:pgSz w:w="12240" w:h="15840"/>
      <w:pgMar w:top="568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9A60F" w14:textId="77777777" w:rsidR="00741A99" w:rsidRDefault="00741A99" w:rsidP="005E33BC">
      <w:pPr>
        <w:spacing w:after="0" w:line="240" w:lineRule="auto"/>
      </w:pPr>
      <w:r>
        <w:separator/>
      </w:r>
    </w:p>
  </w:endnote>
  <w:endnote w:type="continuationSeparator" w:id="0">
    <w:p w14:paraId="6611B6EE" w14:textId="77777777" w:rsidR="00741A99" w:rsidRDefault="00741A99" w:rsidP="005E3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nter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38262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CB6F37" w14:textId="3739389E" w:rsidR="005E33BC" w:rsidRDefault="005E33B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0C76F7" w14:textId="77777777" w:rsidR="005E33BC" w:rsidRDefault="005E33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3A755" w14:textId="77777777" w:rsidR="00741A99" w:rsidRDefault="00741A99" w:rsidP="005E33BC">
      <w:pPr>
        <w:spacing w:after="0" w:line="240" w:lineRule="auto"/>
      </w:pPr>
      <w:r>
        <w:separator/>
      </w:r>
    </w:p>
  </w:footnote>
  <w:footnote w:type="continuationSeparator" w:id="0">
    <w:p w14:paraId="6541FC2C" w14:textId="77777777" w:rsidR="00741A99" w:rsidRDefault="00741A99" w:rsidP="005E33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94FA8"/>
    <w:multiLevelType w:val="multilevel"/>
    <w:tmpl w:val="52C49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FC6E88"/>
    <w:multiLevelType w:val="multilevel"/>
    <w:tmpl w:val="2E4C6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3F874D1"/>
    <w:multiLevelType w:val="multilevel"/>
    <w:tmpl w:val="AD784700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A403273"/>
    <w:multiLevelType w:val="multilevel"/>
    <w:tmpl w:val="4D563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3426741">
    <w:abstractNumId w:val="3"/>
  </w:num>
  <w:num w:numId="2" w16cid:durableId="1240750583">
    <w:abstractNumId w:val="2"/>
  </w:num>
  <w:num w:numId="3" w16cid:durableId="1493834487">
    <w:abstractNumId w:val="0"/>
  </w:num>
  <w:num w:numId="4" w16cid:durableId="1827670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734"/>
    <w:rsid w:val="000278DC"/>
    <w:rsid w:val="000457F8"/>
    <w:rsid w:val="0005100C"/>
    <w:rsid w:val="000531E2"/>
    <w:rsid w:val="00053A29"/>
    <w:rsid w:val="000612D5"/>
    <w:rsid w:val="00062E80"/>
    <w:rsid w:val="0006434D"/>
    <w:rsid w:val="000667CA"/>
    <w:rsid w:val="00073A2F"/>
    <w:rsid w:val="000767C7"/>
    <w:rsid w:val="000970DF"/>
    <w:rsid w:val="00097EB5"/>
    <w:rsid w:val="000A474C"/>
    <w:rsid w:val="000A61B9"/>
    <w:rsid w:val="000C6FBB"/>
    <w:rsid w:val="001017D0"/>
    <w:rsid w:val="00120C01"/>
    <w:rsid w:val="001427BA"/>
    <w:rsid w:val="00156575"/>
    <w:rsid w:val="00163EAF"/>
    <w:rsid w:val="00164FD5"/>
    <w:rsid w:val="001666C0"/>
    <w:rsid w:val="00171F59"/>
    <w:rsid w:val="00172D04"/>
    <w:rsid w:val="00184785"/>
    <w:rsid w:val="00186362"/>
    <w:rsid w:val="00191028"/>
    <w:rsid w:val="0019660B"/>
    <w:rsid w:val="001A3E71"/>
    <w:rsid w:val="001A5D1E"/>
    <w:rsid w:val="001C4497"/>
    <w:rsid w:val="002125A0"/>
    <w:rsid w:val="00231498"/>
    <w:rsid w:val="0023230C"/>
    <w:rsid w:val="00232703"/>
    <w:rsid w:val="00237640"/>
    <w:rsid w:val="00265C65"/>
    <w:rsid w:val="00267E01"/>
    <w:rsid w:val="00287042"/>
    <w:rsid w:val="002942B3"/>
    <w:rsid w:val="002A43F3"/>
    <w:rsid w:val="002A77DA"/>
    <w:rsid w:val="002B6CA6"/>
    <w:rsid w:val="002C5ED3"/>
    <w:rsid w:val="002D036E"/>
    <w:rsid w:val="002D70D9"/>
    <w:rsid w:val="002D7C7C"/>
    <w:rsid w:val="002E36D8"/>
    <w:rsid w:val="002F77EB"/>
    <w:rsid w:val="003155B9"/>
    <w:rsid w:val="00316126"/>
    <w:rsid w:val="00354248"/>
    <w:rsid w:val="00365D5C"/>
    <w:rsid w:val="00382B27"/>
    <w:rsid w:val="0039253E"/>
    <w:rsid w:val="00397550"/>
    <w:rsid w:val="003A357C"/>
    <w:rsid w:val="003A4262"/>
    <w:rsid w:val="003B2A2E"/>
    <w:rsid w:val="003C1E19"/>
    <w:rsid w:val="003D6C9F"/>
    <w:rsid w:val="003E556C"/>
    <w:rsid w:val="003F38A5"/>
    <w:rsid w:val="00446051"/>
    <w:rsid w:val="00446C40"/>
    <w:rsid w:val="00462937"/>
    <w:rsid w:val="00487AD3"/>
    <w:rsid w:val="00496915"/>
    <w:rsid w:val="004B05A1"/>
    <w:rsid w:val="004D69F9"/>
    <w:rsid w:val="00513063"/>
    <w:rsid w:val="005170DA"/>
    <w:rsid w:val="005743FF"/>
    <w:rsid w:val="005803B1"/>
    <w:rsid w:val="005837D2"/>
    <w:rsid w:val="00585A38"/>
    <w:rsid w:val="00585C30"/>
    <w:rsid w:val="00592B67"/>
    <w:rsid w:val="005961B5"/>
    <w:rsid w:val="005B63AE"/>
    <w:rsid w:val="005C0765"/>
    <w:rsid w:val="005C5085"/>
    <w:rsid w:val="005C6733"/>
    <w:rsid w:val="005E33BC"/>
    <w:rsid w:val="005F29F8"/>
    <w:rsid w:val="006109FB"/>
    <w:rsid w:val="00673E7E"/>
    <w:rsid w:val="006761DE"/>
    <w:rsid w:val="006858BA"/>
    <w:rsid w:val="00691103"/>
    <w:rsid w:val="0069372D"/>
    <w:rsid w:val="006B3F43"/>
    <w:rsid w:val="006C25FB"/>
    <w:rsid w:val="006C53A4"/>
    <w:rsid w:val="006D5956"/>
    <w:rsid w:val="006E3969"/>
    <w:rsid w:val="006E736F"/>
    <w:rsid w:val="00702754"/>
    <w:rsid w:val="007072EF"/>
    <w:rsid w:val="0071795E"/>
    <w:rsid w:val="00736A8D"/>
    <w:rsid w:val="00741A99"/>
    <w:rsid w:val="00763A3B"/>
    <w:rsid w:val="00795179"/>
    <w:rsid w:val="007B0868"/>
    <w:rsid w:val="007C14FA"/>
    <w:rsid w:val="007D0D43"/>
    <w:rsid w:val="007E2A23"/>
    <w:rsid w:val="007E7C05"/>
    <w:rsid w:val="007F28A6"/>
    <w:rsid w:val="008072AA"/>
    <w:rsid w:val="008076A4"/>
    <w:rsid w:val="00824553"/>
    <w:rsid w:val="008359D7"/>
    <w:rsid w:val="00854A03"/>
    <w:rsid w:val="008807F4"/>
    <w:rsid w:val="00882242"/>
    <w:rsid w:val="00882897"/>
    <w:rsid w:val="008E0C9C"/>
    <w:rsid w:val="008E70A8"/>
    <w:rsid w:val="008F372D"/>
    <w:rsid w:val="008F3C6B"/>
    <w:rsid w:val="008F64B9"/>
    <w:rsid w:val="00903754"/>
    <w:rsid w:val="009136D8"/>
    <w:rsid w:val="00935561"/>
    <w:rsid w:val="00955089"/>
    <w:rsid w:val="0095728E"/>
    <w:rsid w:val="00977592"/>
    <w:rsid w:val="009816C9"/>
    <w:rsid w:val="00982CDB"/>
    <w:rsid w:val="00986AC9"/>
    <w:rsid w:val="009A121F"/>
    <w:rsid w:val="009B00B2"/>
    <w:rsid w:val="009B1057"/>
    <w:rsid w:val="009C19D5"/>
    <w:rsid w:val="009C4289"/>
    <w:rsid w:val="009C4651"/>
    <w:rsid w:val="009D2C6D"/>
    <w:rsid w:val="009E6BA5"/>
    <w:rsid w:val="009F6734"/>
    <w:rsid w:val="00A231F1"/>
    <w:rsid w:val="00A44593"/>
    <w:rsid w:val="00A46A35"/>
    <w:rsid w:val="00A47B8D"/>
    <w:rsid w:val="00A70D83"/>
    <w:rsid w:val="00A8139E"/>
    <w:rsid w:val="00A85408"/>
    <w:rsid w:val="00AA4EBB"/>
    <w:rsid w:val="00AB6391"/>
    <w:rsid w:val="00AC30AF"/>
    <w:rsid w:val="00AC6DBE"/>
    <w:rsid w:val="00AE541E"/>
    <w:rsid w:val="00AF0551"/>
    <w:rsid w:val="00AF10ED"/>
    <w:rsid w:val="00AF20FC"/>
    <w:rsid w:val="00AF3A26"/>
    <w:rsid w:val="00AF583D"/>
    <w:rsid w:val="00B07253"/>
    <w:rsid w:val="00B34705"/>
    <w:rsid w:val="00B43CC8"/>
    <w:rsid w:val="00B7227A"/>
    <w:rsid w:val="00B72348"/>
    <w:rsid w:val="00B84B4B"/>
    <w:rsid w:val="00BC461E"/>
    <w:rsid w:val="00BE6B07"/>
    <w:rsid w:val="00C03DCE"/>
    <w:rsid w:val="00C06248"/>
    <w:rsid w:val="00C67AD0"/>
    <w:rsid w:val="00C702F5"/>
    <w:rsid w:val="00C72EDD"/>
    <w:rsid w:val="00CB1719"/>
    <w:rsid w:val="00CB4673"/>
    <w:rsid w:val="00CB56F9"/>
    <w:rsid w:val="00CC1759"/>
    <w:rsid w:val="00CC6BDA"/>
    <w:rsid w:val="00CE431D"/>
    <w:rsid w:val="00CE45EC"/>
    <w:rsid w:val="00D018A8"/>
    <w:rsid w:val="00D04A7E"/>
    <w:rsid w:val="00D16E9C"/>
    <w:rsid w:val="00D20278"/>
    <w:rsid w:val="00D37B5F"/>
    <w:rsid w:val="00D57DBB"/>
    <w:rsid w:val="00D60227"/>
    <w:rsid w:val="00D64255"/>
    <w:rsid w:val="00D812E3"/>
    <w:rsid w:val="00D81DB0"/>
    <w:rsid w:val="00DB18DC"/>
    <w:rsid w:val="00DC2E70"/>
    <w:rsid w:val="00DC454D"/>
    <w:rsid w:val="00DC6041"/>
    <w:rsid w:val="00DE5B2B"/>
    <w:rsid w:val="00E40BF9"/>
    <w:rsid w:val="00E60869"/>
    <w:rsid w:val="00E816A6"/>
    <w:rsid w:val="00E81F4E"/>
    <w:rsid w:val="00E91BDF"/>
    <w:rsid w:val="00ED4878"/>
    <w:rsid w:val="00ED553F"/>
    <w:rsid w:val="00EE2599"/>
    <w:rsid w:val="00F034DA"/>
    <w:rsid w:val="00F0425A"/>
    <w:rsid w:val="00F12CD9"/>
    <w:rsid w:val="00F16BB2"/>
    <w:rsid w:val="00F44705"/>
    <w:rsid w:val="00F507EB"/>
    <w:rsid w:val="00F53767"/>
    <w:rsid w:val="00F73153"/>
    <w:rsid w:val="00F76E48"/>
    <w:rsid w:val="00F93289"/>
    <w:rsid w:val="00F95EE0"/>
    <w:rsid w:val="00F95FE4"/>
    <w:rsid w:val="00F96710"/>
    <w:rsid w:val="00F97845"/>
    <w:rsid w:val="00FA3523"/>
    <w:rsid w:val="00FA5725"/>
    <w:rsid w:val="00FC4EB9"/>
    <w:rsid w:val="00FD7C1D"/>
    <w:rsid w:val="00FE3FEC"/>
    <w:rsid w:val="00FE761B"/>
    <w:rsid w:val="01A4DC30"/>
    <w:rsid w:val="021E56C3"/>
    <w:rsid w:val="0241BD38"/>
    <w:rsid w:val="02976E4B"/>
    <w:rsid w:val="02AEC926"/>
    <w:rsid w:val="03242645"/>
    <w:rsid w:val="048561E9"/>
    <w:rsid w:val="050E0661"/>
    <w:rsid w:val="05774595"/>
    <w:rsid w:val="0A9A7B2B"/>
    <w:rsid w:val="0BCF176C"/>
    <w:rsid w:val="0C4F9EF0"/>
    <w:rsid w:val="0C6147D0"/>
    <w:rsid w:val="0D606D64"/>
    <w:rsid w:val="0E559F38"/>
    <w:rsid w:val="1049A001"/>
    <w:rsid w:val="10E812B0"/>
    <w:rsid w:val="10EB5D7A"/>
    <w:rsid w:val="10F40973"/>
    <w:rsid w:val="113810F9"/>
    <w:rsid w:val="130816EC"/>
    <w:rsid w:val="13F172AB"/>
    <w:rsid w:val="148333EE"/>
    <w:rsid w:val="14920FBC"/>
    <w:rsid w:val="15B484AB"/>
    <w:rsid w:val="1603B049"/>
    <w:rsid w:val="16BDE790"/>
    <w:rsid w:val="17EF6649"/>
    <w:rsid w:val="1977918F"/>
    <w:rsid w:val="1B2277C8"/>
    <w:rsid w:val="1D35DFF3"/>
    <w:rsid w:val="1D36C4DC"/>
    <w:rsid w:val="1D9FEC53"/>
    <w:rsid w:val="1F4462A1"/>
    <w:rsid w:val="1FC770EC"/>
    <w:rsid w:val="1FDFF562"/>
    <w:rsid w:val="1FF71B2F"/>
    <w:rsid w:val="202F7D10"/>
    <w:rsid w:val="2064395A"/>
    <w:rsid w:val="20A62B59"/>
    <w:rsid w:val="2116AE27"/>
    <w:rsid w:val="23448A1B"/>
    <w:rsid w:val="2424376D"/>
    <w:rsid w:val="24A4C570"/>
    <w:rsid w:val="28A512E2"/>
    <w:rsid w:val="2BBBD806"/>
    <w:rsid w:val="2BC1175C"/>
    <w:rsid w:val="2C9746C8"/>
    <w:rsid w:val="2E6BAE6E"/>
    <w:rsid w:val="2E8FE50B"/>
    <w:rsid w:val="2FE791FA"/>
    <w:rsid w:val="303015FD"/>
    <w:rsid w:val="30C86388"/>
    <w:rsid w:val="30DFD486"/>
    <w:rsid w:val="340AEF32"/>
    <w:rsid w:val="352116AD"/>
    <w:rsid w:val="387CD34B"/>
    <w:rsid w:val="389ACB57"/>
    <w:rsid w:val="38A7FE9E"/>
    <w:rsid w:val="390D1992"/>
    <w:rsid w:val="399E3A54"/>
    <w:rsid w:val="3AABC00F"/>
    <w:rsid w:val="3C9D01ED"/>
    <w:rsid w:val="40E8137C"/>
    <w:rsid w:val="413DFBFE"/>
    <w:rsid w:val="4171305D"/>
    <w:rsid w:val="428CA9DA"/>
    <w:rsid w:val="430E42ED"/>
    <w:rsid w:val="4325D873"/>
    <w:rsid w:val="43BF405A"/>
    <w:rsid w:val="44455C77"/>
    <w:rsid w:val="445869DB"/>
    <w:rsid w:val="44759727"/>
    <w:rsid w:val="454BC0D5"/>
    <w:rsid w:val="45ED034A"/>
    <w:rsid w:val="47B8FF54"/>
    <w:rsid w:val="47F5279E"/>
    <w:rsid w:val="48ECFF56"/>
    <w:rsid w:val="4971147F"/>
    <w:rsid w:val="4A4DFD3B"/>
    <w:rsid w:val="4B8F557D"/>
    <w:rsid w:val="4C5E70F5"/>
    <w:rsid w:val="4E11FA5F"/>
    <w:rsid w:val="4EBF67EE"/>
    <w:rsid w:val="503FE90B"/>
    <w:rsid w:val="50CC5505"/>
    <w:rsid w:val="5134433C"/>
    <w:rsid w:val="52363065"/>
    <w:rsid w:val="52BF6B24"/>
    <w:rsid w:val="53362E0E"/>
    <w:rsid w:val="53AC068C"/>
    <w:rsid w:val="53E7C924"/>
    <w:rsid w:val="557ADB0F"/>
    <w:rsid w:val="56FFFFFC"/>
    <w:rsid w:val="573E3C35"/>
    <w:rsid w:val="5955A33C"/>
    <w:rsid w:val="5A9E656D"/>
    <w:rsid w:val="5BCC457B"/>
    <w:rsid w:val="5BD1144C"/>
    <w:rsid w:val="5C23DFF8"/>
    <w:rsid w:val="5DAA4009"/>
    <w:rsid w:val="5E73DCCB"/>
    <w:rsid w:val="5F2E0270"/>
    <w:rsid w:val="6359C0F2"/>
    <w:rsid w:val="63665753"/>
    <w:rsid w:val="6475E8E7"/>
    <w:rsid w:val="64E5C44E"/>
    <w:rsid w:val="654A1B57"/>
    <w:rsid w:val="655C10B1"/>
    <w:rsid w:val="659B4425"/>
    <w:rsid w:val="65D184DC"/>
    <w:rsid w:val="664F5007"/>
    <w:rsid w:val="67EA7462"/>
    <w:rsid w:val="67F6931B"/>
    <w:rsid w:val="6AA394B6"/>
    <w:rsid w:val="6E2918BF"/>
    <w:rsid w:val="6F478C86"/>
    <w:rsid w:val="6FA48D7F"/>
    <w:rsid w:val="70528EB0"/>
    <w:rsid w:val="73BCF7BC"/>
    <w:rsid w:val="74662C6F"/>
    <w:rsid w:val="747D6DC9"/>
    <w:rsid w:val="7B236A18"/>
    <w:rsid w:val="7B74C464"/>
    <w:rsid w:val="7BC2DE05"/>
    <w:rsid w:val="7C1F417C"/>
    <w:rsid w:val="7D1B5F14"/>
    <w:rsid w:val="7DA12A48"/>
    <w:rsid w:val="7DBEAA8A"/>
    <w:rsid w:val="7E3C82FF"/>
    <w:rsid w:val="7EC6CEF5"/>
    <w:rsid w:val="7F2D483B"/>
    <w:rsid w:val="7F56D29E"/>
    <w:rsid w:val="7F78452C"/>
    <w:rsid w:val="7FA76E1B"/>
    <w:rsid w:val="7FE4D153"/>
    <w:rsid w:val="7FFF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B8BE0"/>
  <w15:docId w15:val="{47A61FB2-2181-44B8-9E79-441EAA173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6D595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5956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125A0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6C53A4"/>
    <w:rPr>
      <w:b/>
      <w:bCs/>
    </w:rPr>
  </w:style>
  <w:style w:type="character" w:styleId="Emphasis">
    <w:name w:val="Emphasis"/>
    <w:basedOn w:val="DefaultParagraphFont"/>
    <w:uiPriority w:val="20"/>
    <w:qFormat/>
    <w:rsid w:val="00986AC9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1017D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F29F8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E33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33BC"/>
  </w:style>
  <w:style w:type="paragraph" w:styleId="Footer">
    <w:name w:val="footer"/>
    <w:basedOn w:val="Normal"/>
    <w:link w:val="FooterChar"/>
    <w:uiPriority w:val="99"/>
    <w:unhideWhenUsed/>
    <w:rsid w:val="005E33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33BC"/>
  </w:style>
  <w:style w:type="paragraph" w:styleId="Revision">
    <w:name w:val="Revision"/>
    <w:hidden/>
    <w:uiPriority w:val="99"/>
    <w:semiHidden/>
    <w:rsid w:val="003E55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urora-expeditions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3A20E0927D3649989D3950CFAA05DF" ma:contentTypeVersion="21" ma:contentTypeDescription="Create a new document." ma:contentTypeScope="" ma:versionID="b187246af6ef65161fc604234ebad379">
  <xsd:schema xmlns:xsd="http://www.w3.org/2001/XMLSchema" xmlns:xs="http://www.w3.org/2001/XMLSchema" xmlns:p="http://schemas.microsoft.com/office/2006/metadata/properties" xmlns:ns2="394bc1d8-96d2-423d-bf44-23aa6dcd335f" xmlns:ns3="851b54dd-350b-4f28-ac14-67bcecf3a97d" targetNamespace="http://schemas.microsoft.com/office/2006/metadata/properties" ma:root="true" ma:fieldsID="24505988b20e2a72be9c978484c8ff58" ns2:_="" ns3:_="">
    <xsd:import namespace="394bc1d8-96d2-423d-bf44-23aa6dcd335f"/>
    <xsd:import namespace="851b54dd-350b-4f28-ac14-67bcecf3a9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Proofed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4bc1d8-96d2-423d-bf44-23aa6dcd33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ign-off status" ma:internalName="Sign_x002d_off_x0020_status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Proofed" ma:index="18" nillable="true" ma:displayName="Proofed" ma:default="0" ma:description="Has your team proof all pages of PDF" ma:format="Dropdown" ma:internalName="Proofed">
      <xsd:simpleType>
        <xsd:restriction base="dms:Boolea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e8b9f09-b1ac-406e-8456-67f41ec94e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1b54dd-350b-4f28-ac14-67bcecf3a9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09e5af4-e7ef-406e-8345-75395c91bc07}" ma:internalName="TaxCatchAll" ma:showField="CatchAllData" ma:web="851b54dd-350b-4f28-ac14-67bcecf3a9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1b54dd-350b-4f28-ac14-67bcecf3a97d" xsi:nil="true"/>
    <lcf76f155ced4ddcb4097134ff3c332f xmlns="394bc1d8-96d2-423d-bf44-23aa6dcd335f">
      <Terms xmlns="http://schemas.microsoft.com/office/infopath/2007/PartnerControls"/>
    </lcf76f155ced4ddcb4097134ff3c332f>
    <_Flow_SignoffStatus xmlns="394bc1d8-96d2-423d-bf44-23aa6dcd335f" xsi:nil="true"/>
    <Proofed xmlns="394bc1d8-96d2-423d-bf44-23aa6dcd335f">false</Proofe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CCD43-237A-4B34-9716-6408CA34C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4bc1d8-96d2-423d-bf44-23aa6dcd335f"/>
    <ds:schemaRef ds:uri="851b54dd-350b-4f28-ac14-67bcecf3a9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A455A0-C3CD-4664-8814-EF2EF38F18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4B51B0-5C69-4833-8F46-D8F1322D12A5}">
  <ds:schemaRefs>
    <ds:schemaRef ds:uri="http://schemas.microsoft.com/office/2006/metadata/properties"/>
    <ds:schemaRef ds:uri="http://schemas.microsoft.com/office/infopath/2007/PartnerControls"/>
    <ds:schemaRef ds:uri="851b54dd-350b-4f28-ac14-67bcecf3a97d"/>
    <ds:schemaRef ds:uri="394bc1d8-96d2-423d-bf44-23aa6dcd335f"/>
  </ds:schemaRefs>
</ds:datastoreItem>
</file>

<file path=customXml/itemProps4.xml><?xml version="1.0" encoding="utf-8"?>
<ds:datastoreItem xmlns:ds="http://schemas.openxmlformats.org/officeDocument/2006/customXml" ds:itemID="{E83456A5-E4C4-4118-97AA-9C768DC8A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Lyndsey Gordon</dc:creator>
  <cp:keywords/>
  <dc:description/>
  <cp:lastModifiedBy>Madeline Georgiadis</cp:lastModifiedBy>
  <cp:revision>10</cp:revision>
  <dcterms:created xsi:type="dcterms:W3CDTF">2025-11-26T06:14:00Z</dcterms:created>
  <dcterms:modified xsi:type="dcterms:W3CDTF">2025-12-17T03:19:00Z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>MediaServiceImageTags</vt:lpwstr>
  </property>
  <property fmtid="{D5CDD505-2E9C-101B-9397-08002B2CF9AE}" pid="3" name="GrammarlyDocumentId">
    <vt:lpwstr>14e09921-912e-4c96-976d-60ceff890e44</vt:lpwstr>
  </property>
  <property fmtid="{D5CDD505-2E9C-101B-9397-08002B2CF9AE}" pid="4" name="ContentTypeId">
    <vt:lpwstr>0x010100BF3A20E0927D3649989D3950CFAA05DF</vt:lpwstr>
  </property>
</Properties>
</file>